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3917" w14:textId="77777777" w:rsidR="006902EF" w:rsidRPr="003E7F28" w:rsidRDefault="006902EF" w:rsidP="003E7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231F20"/>
        </w:rPr>
      </w:pPr>
      <w:r w:rsidRPr="003E7F2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86B34AF" wp14:editId="13D0C36B">
            <wp:extent cx="3378200" cy="2533650"/>
            <wp:effectExtent l="0" t="0" r="0" b="0"/>
            <wp:docPr id="1" name="Resim 1" descr="Tıp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ıp Fakültesi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0FB6C" w14:textId="77777777" w:rsidR="006902EF" w:rsidRPr="003E7F28" w:rsidRDefault="006902EF" w:rsidP="003E7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231F20"/>
        </w:rPr>
      </w:pPr>
    </w:p>
    <w:p w14:paraId="4C4A56CB" w14:textId="77777777" w:rsidR="006902EF" w:rsidRPr="003E7F28" w:rsidRDefault="006902EF" w:rsidP="003E7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231F20"/>
        </w:rPr>
      </w:pPr>
    </w:p>
    <w:p w14:paraId="5AF08D8D" w14:textId="77777777" w:rsidR="006902EF" w:rsidRPr="003E7F28" w:rsidRDefault="006902EF" w:rsidP="003E7F28">
      <w:pPr>
        <w:pStyle w:val="GvdeMetni"/>
        <w:spacing w:before="34" w:line="276" w:lineRule="auto"/>
        <w:ind w:left="2751" w:right="2790"/>
        <w:jc w:val="center"/>
        <w:rPr>
          <w:rFonts w:ascii="Times New Roman" w:hAnsi="Times New Roman"/>
          <w:sz w:val="22"/>
          <w:szCs w:val="22"/>
        </w:rPr>
      </w:pPr>
      <w:r w:rsidRPr="003E7F28">
        <w:rPr>
          <w:rFonts w:ascii="Times New Roman" w:hAnsi="Times New Roman"/>
          <w:sz w:val="22"/>
          <w:szCs w:val="22"/>
        </w:rPr>
        <w:t>T.C.</w:t>
      </w:r>
    </w:p>
    <w:p w14:paraId="597331F6" w14:textId="77777777" w:rsidR="006902EF" w:rsidRPr="003E7F28" w:rsidRDefault="006902EF" w:rsidP="003E7F2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E7F28">
        <w:rPr>
          <w:rFonts w:ascii="Times New Roman" w:hAnsi="Times New Roman" w:cs="Times New Roman"/>
          <w:b/>
          <w:bCs/>
        </w:rPr>
        <w:t>BOLU ABANT İZZET BAYSAL ÜNİVERSİTESİ</w:t>
      </w:r>
    </w:p>
    <w:p w14:paraId="33509F1B" w14:textId="77777777" w:rsidR="006902EF" w:rsidRPr="003E7F28" w:rsidRDefault="006902EF" w:rsidP="003E7F28">
      <w:pPr>
        <w:pStyle w:val="GvdeMetni"/>
        <w:spacing w:line="276" w:lineRule="auto"/>
        <w:ind w:left="2751" w:right="2792"/>
        <w:jc w:val="center"/>
        <w:rPr>
          <w:rFonts w:ascii="Times New Roman" w:hAnsi="Times New Roman"/>
          <w:sz w:val="22"/>
          <w:szCs w:val="22"/>
        </w:rPr>
      </w:pPr>
      <w:r w:rsidRPr="003E7F28">
        <w:rPr>
          <w:rFonts w:ascii="Times New Roman" w:hAnsi="Times New Roman"/>
          <w:sz w:val="22"/>
          <w:szCs w:val="22"/>
        </w:rPr>
        <w:t>TIP FAKÜLTESİ</w:t>
      </w:r>
    </w:p>
    <w:p w14:paraId="36F4A880" w14:textId="13256E17" w:rsidR="006902EF" w:rsidRPr="003E7F28" w:rsidRDefault="00666E63" w:rsidP="003E7F28">
      <w:pPr>
        <w:pStyle w:val="GvdeMetni"/>
        <w:spacing w:line="276" w:lineRule="auto"/>
        <w:ind w:left="2751" w:right="2792"/>
        <w:jc w:val="center"/>
        <w:rPr>
          <w:rFonts w:ascii="Times New Roman" w:hAnsi="Times New Roman"/>
          <w:sz w:val="22"/>
          <w:szCs w:val="22"/>
        </w:rPr>
      </w:pPr>
      <w:r w:rsidRPr="003E7F28">
        <w:rPr>
          <w:rFonts w:ascii="Times New Roman" w:hAnsi="Times New Roman"/>
          <w:sz w:val="22"/>
          <w:szCs w:val="22"/>
        </w:rPr>
        <w:t>FARMAKOLOJİ</w:t>
      </w:r>
      <w:r w:rsidR="006107E3" w:rsidRPr="003E7F28">
        <w:rPr>
          <w:rFonts w:ascii="Times New Roman" w:hAnsi="Times New Roman"/>
          <w:sz w:val="22"/>
          <w:szCs w:val="22"/>
        </w:rPr>
        <w:t xml:space="preserve"> </w:t>
      </w:r>
      <w:r w:rsidR="006902EF" w:rsidRPr="003E7F28">
        <w:rPr>
          <w:rFonts w:ascii="Times New Roman" w:hAnsi="Times New Roman"/>
          <w:sz w:val="22"/>
          <w:szCs w:val="22"/>
        </w:rPr>
        <w:t>ANABİLİM DALI</w:t>
      </w:r>
    </w:p>
    <w:p w14:paraId="62F0FA3C" w14:textId="5B5AAAAA" w:rsidR="006902EF" w:rsidRPr="003E7F28" w:rsidRDefault="006902EF" w:rsidP="003E7F28">
      <w:pPr>
        <w:pStyle w:val="GvdeMetni"/>
        <w:spacing w:line="276" w:lineRule="auto"/>
        <w:ind w:right="-24"/>
        <w:jc w:val="center"/>
        <w:rPr>
          <w:rFonts w:ascii="Times New Roman" w:hAnsi="Times New Roman"/>
          <w:sz w:val="22"/>
          <w:szCs w:val="22"/>
        </w:rPr>
      </w:pPr>
      <w:r w:rsidRPr="003E7F28">
        <w:rPr>
          <w:rFonts w:ascii="Times New Roman" w:hAnsi="Times New Roman"/>
          <w:sz w:val="22"/>
          <w:szCs w:val="22"/>
        </w:rPr>
        <w:t xml:space="preserve">DÖNEM </w:t>
      </w:r>
      <w:r w:rsidR="006107E3" w:rsidRPr="003E7F28">
        <w:rPr>
          <w:rFonts w:ascii="Times New Roman" w:hAnsi="Times New Roman"/>
          <w:sz w:val="22"/>
          <w:szCs w:val="22"/>
        </w:rPr>
        <w:t>5</w:t>
      </w:r>
      <w:r w:rsidRPr="003E7F28">
        <w:rPr>
          <w:rFonts w:ascii="Times New Roman" w:hAnsi="Times New Roman"/>
          <w:sz w:val="22"/>
          <w:szCs w:val="22"/>
        </w:rPr>
        <w:t xml:space="preserve"> EĞİTİM- UYGULAMA </w:t>
      </w:r>
      <w:r w:rsidR="00806D81" w:rsidRPr="003E7F28">
        <w:rPr>
          <w:rFonts w:ascii="Times New Roman" w:hAnsi="Times New Roman"/>
          <w:sz w:val="22"/>
          <w:szCs w:val="22"/>
        </w:rPr>
        <w:t>REHBERİ</w:t>
      </w:r>
    </w:p>
    <w:p w14:paraId="51BCB16D" w14:textId="77777777" w:rsidR="006902EF" w:rsidRPr="003E7F28" w:rsidRDefault="006902EF" w:rsidP="003E7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231F20"/>
        </w:rPr>
      </w:pPr>
    </w:p>
    <w:p w14:paraId="586B197B" w14:textId="77777777" w:rsidR="00C12247" w:rsidRPr="003E7F28" w:rsidRDefault="00C12247" w:rsidP="003E7F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231F20"/>
        </w:rPr>
      </w:pPr>
    </w:p>
    <w:p w14:paraId="1FBD78E0" w14:textId="77777777" w:rsidR="006902EF" w:rsidRPr="003E7F28" w:rsidRDefault="006902EF" w:rsidP="003E7F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231F20"/>
        </w:rPr>
      </w:pPr>
    </w:p>
    <w:p w14:paraId="42D2E026" w14:textId="77777777" w:rsidR="006902EF" w:rsidRPr="003E7F28" w:rsidRDefault="006902EF" w:rsidP="003E7F28">
      <w:pPr>
        <w:pStyle w:val="GvdeMetni"/>
        <w:spacing w:line="276" w:lineRule="auto"/>
        <w:ind w:left="3261" w:right="2792" w:hanging="2609"/>
        <w:rPr>
          <w:rFonts w:ascii="Times New Roman" w:hAnsi="Times New Roman"/>
          <w:sz w:val="22"/>
          <w:szCs w:val="22"/>
        </w:rPr>
      </w:pPr>
      <w:r w:rsidRPr="003E7F28">
        <w:rPr>
          <w:rFonts w:ascii="Times New Roman" w:hAnsi="Times New Roman"/>
          <w:sz w:val="22"/>
          <w:szCs w:val="22"/>
        </w:rPr>
        <w:t>ÖĞRENCİNİN</w:t>
      </w:r>
    </w:p>
    <w:p w14:paraId="2EEDE32E" w14:textId="77777777" w:rsidR="006902EF" w:rsidRPr="003E7F28" w:rsidRDefault="006902EF" w:rsidP="003E7F28">
      <w:pPr>
        <w:pStyle w:val="GvdeMetni"/>
        <w:spacing w:line="276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3E7F28">
        <w:rPr>
          <w:rFonts w:ascii="Times New Roman" w:hAnsi="Times New Roman"/>
          <w:sz w:val="22"/>
          <w:szCs w:val="22"/>
        </w:rPr>
        <w:t>Adı</w:t>
      </w:r>
      <w:proofErr w:type="spellEnd"/>
      <w:r w:rsidRPr="003E7F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E7F28">
        <w:rPr>
          <w:rFonts w:ascii="Times New Roman" w:hAnsi="Times New Roman"/>
          <w:sz w:val="22"/>
          <w:szCs w:val="22"/>
        </w:rPr>
        <w:t>Soyadı</w:t>
      </w:r>
      <w:proofErr w:type="spellEnd"/>
      <w:r w:rsidRPr="003E7F28">
        <w:rPr>
          <w:rFonts w:ascii="Times New Roman" w:hAnsi="Times New Roman"/>
          <w:sz w:val="22"/>
          <w:szCs w:val="22"/>
        </w:rPr>
        <w:tab/>
        <w:t>:</w:t>
      </w:r>
    </w:p>
    <w:p w14:paraId="77311939" w14:textId="77777777" w:rsidR="006902EF" w:rsidRPr="003E7F28" w:rsidRDefault="006902EF" w:rsidP="003E7F28">
      <w:pPr>
        <w:pStyle w:val="GvdeMetni"/>
        <w:spacing w:line="276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3E7F28">
        <w:rPr>
          <w:rFonts w:ascii="Times New Roman" w:hAnsi="Times New Roman"/>
          <w:sz w:val="22"/>
          <w:szCs w:val="22"/>
        </w:rPr>
        <w:t>Fakülte</w:t>
      </w:r>
      <w:proofErr w:type="spellEnd"/>
      <w:r w:rsidRPr="003E7F28">
        <w:rPr>
          <w:rFonts w:ascii="Times New Roman" w:hAnsi="Times New Roman"/>
          <w:sz w:val="22"/>
          <w:szCs w:val="22"/>
        </w:rPr>
        <w:t xml:space="preserve"> No</w:t>
      </w:r>
      <w:r w:rsidRPr="003E7F28">
        <w:rPr>
          <w:rFonts w:ascii="Times New Roman" w:hAnsi="Times New Roman"/>
          <w:sz w:val="22"/>
          <w:szCs w:val="22"/>
        </w:rPr>
        <w:tab/>
        <w:t>:</w:t>
      </w:r>
    </w:p>
    <w:p w14:paraId="31A1A4C8" w14:textId="77777777" w:rsidR="006902EF" w:rsidRPr="003E7F28" w:rsidRDefault="006902EF" w:rsidP="003E7F28">
      <w:pPr>
        <w:pStyle w:val="GvdeMetni"/>
        <w:spacing w:line="276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3E7F28">
        <w:rPr>
          <w:rFonts w:ascii="Times New Roman" w:hAnsi="Times New Roman"/>
          <w:sz w:val="22"/>
          <w:szCs w:val="22"/>
        </w:rPr>
        <w:t>Öğretim</w:t>
      </w:r>
      <w:proofErr w:type="spellEnd"/>
      <w:r w:rsidRPr="003E7F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E7F28">
        <w:rPr>
          <w:rFonts w:ascii="Times New Roman" w:hAnsi="Times New Roman"/>
          <w:sz w:val="22"/>
          <w:szCs w:val="22"/>
        </w:rPr>
        <w:t>Yılı</w:t>
      </w:r>
      <w:proofErr w:type="spellEnd"/>
      <w:r w:rsidRPr="003E7F28">
        <w:rPr>
          <w:rFonts w:ascii="Times New Roman" w:hAnsi="Times New Roman"/>
          <w:sz w:val="22"/>
          <w:szCs w:val="22"/>
        </w:rPr>
        <w:tab/>
        <w:t>:</w:t>
      </w:r>
    </w:p>
    <w:p w14:paraId="213B56EA" w14:textId="77777777" w:rsidR="006902EF" w:rsidRPr="003E7F28" w:rsidRDefault="006902EF" w:rsidP="003E7F28">
      <w:pPr>
        <w:pStyle w:val="GvdeMetni"/>
        <w:spacing w:line="276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3E7F28">
        <w:rPr>
          <w:rFonts w:ascii="Times New Roman" w:hAnsi="Times New Roman"/>
          <w:sz w:val="22"/>
          <w:szCs w:val="22"/>
        </w:rPr>
        <w:t>Staj</w:t>
      </w:r>
      <w:proofErr w:type="spellEnd"/>
      <w:r w:rsidRPr="003E7F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E7F28">
        <w:rPr>
          <w:rFonts w:ascii="Times New Roman" w:hAnsi="Times New Roman"/>
          <w:sz w:val="22"/>
          <w:szCs w:val="22"/>
        </w:rPr>
        <w:t>tarihi</w:t>
      </w:r>
      <w:proofErr w:type="spellEnd"/>
      <w:r w:rsidRPr="003E7F28">
        <w:rPr>
          <w:rFonts w:ascii="Times New Roman" w:hAnsi="Times New Roman"/>
          <w:sz w:val="22"/>
          <w:szCs w:val="22"/>
        </w:rPr>
        <w:tab/>
        <w:t>:</w:t>
      </w:r>
    </w:p>
    <w:p w14:paraId="7C8202B4" w14:textId="77777777" w:rsidR="006902EF" w:rsidRPr="003E7F28" w:rsidRDefault="006902EF" w:rsidP="003E7F28">
      <w:pPr>
        <w:pStyle w:val="GvdeMetni"/>
        <w:spacing w:line="276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3E7F28">
        <w:rPr>
          <w:rFonts w:ascii="Times New Roman" w:hAnsi="Times New Roman"/>
          <w:sz w:val="22"/>
          <w:szCs w:val="22"/>
        </w:rPr>
        <w:t>Staj</w:t>
      </w:r>
      <w:proofErr w:type="spellEnd"/>
      <w:r w:rsidRPr="003E7F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E7F28">
        <w:rPr>
          <w:rFonts w:ascii="Times New Roman" w:hAnsi="Times New Roman"/>
          <w:sz w:val="22"/>
          <w:szCs w:val="22"/>
        </w:rPr>
        <w:t>Grubu</w:t>
      </w:r>
      <w:proofErr w:type="spellEnd"/>
      <w:r w:rsidRPr="003E7F28">
        <w:rPr>
          <w:rFonts w:ascii="Times New Roman" w:hAnsi="Times New Roman"/>
          <w:sz w:val="22"/>
          <w:szCs w:val="22"/>
        </w:rPr>
        <w:tab/>
        <w:t>:</w:t>
      </w:r>
    </w:p>
    <w:p w14:paraId="22AEC055" w14:textId="77777777" w:rsidR="006902EF" w:rsidRPr="003E7F28" w:rsidRDefault="006902EF" w:rsidP="003E7F28">
      <w:pPr>
        <w:pStyle w:val="GvdeMetni"/>
        <w:spacing w:line="276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3E7F28">
        <w:rPr>
          <w:rFonts w:ascii="Times New Roman" w:hAnsi="Times New Roman"/>
          <w:sz w:val="22"/>
          <w:szCs w:val="22"/>
        </w:rPr>
        <w:t>İmza</w:t>
      </w:r>
      <w:proofErr w:type="spellEnd"/>
      <w:r w:rsidRPr="003E7F28">
        <w:rPr>
          <w:rFonts w:ascii="Times New Roman" w:hAnsi="Times New Roman"/>
          <w:sz w:val="22"/>
          <w:szCs w:val="22"/>
        </w:rPr>
        <w:tab/>
        <w:t>:</w:t>
      </w:r>
    </w:p>
    <w:p w14:paraId="251549FB" w14:textId="77777777" w:rsidR="006902EF" w:rsidRPr="003E7F28" w:rsidRDefault="006902EF" w:rsidP="003E7F28">
      <w:pPr>
        <w:spacing w:before="7" w:after="1" w:line="276" w:lineRule="auto"/>
        <w:rPr>
          <w:rFonts w:ascii="Times New Roman" w:hAnsi="Times New Roman" w:cs="Times New Roman"/>
          <w:b/>
        </w:rPr>
      </w:pPr>
    </w:p>
    <w:p w14:paraId="452129EE" w14:textId="77777777" w:rsidR="00B65BDE" w:rsidRPr="003E7F28" w:rsidRDefault="008F7DD8" w:rsidP="003E7F28">
      <w:pPr>
        <w:spacing w:before="7" w:after="1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3E7F28">
        <w:rPr>
          <w:rFonts w:ascii="Times New Roman" w:hAnsi="Times New Roman" w:cs="Times New Roman"/>
          <w:b/>
        </w:rPr>
        <w:t>AMAÇ:</w:t>
      </w:r>
      <w:r w:rsidR="00933EC0" w:rsidRPr="003E7F28">
        <w:rPr>
          <w:rFonts w:ascii="Times New Roman" w:hAnsi="Times New Roman" w:cs="Times New Roman"/>
          <w:b/>
        </w:rPr>
        <w:t xml:space="preserve"> </w:t>
      </w:r>
    </w:p>
    <w:p w14:paraId="24526ABA" w14:textId="2D9864D5" w:rsidR="00D024B9" w:rsidRPr="003E7F28" w:rsidRDefault="00666E63" w:rsidP="003E7F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7F28">
        <w:rPr>
          <w:rFonts w:ascii="Times New Roman" w:hAnsi="Times New Roman" w:cs="Times New Roman"/>
        </w:rPr>
        <w:t xml:space="preserve">Bu stajın sonunda öğrenciler; klinik öncesi dönemde kazandıkları bilgi ve becerileri klinik disiplinlere entegre ederek, çocuklarda ve erişkinlerde sık görülen hastalıkların tanı ve tedavi yaklaşımlarını kişisel tedavi (Kişisel İlaç + İlaç – dışı tedavi) düzenleme aşamasına taşıyabileceklerdir. Bu süreçte </w:t>
      </w:r>
      <w:r w:rsidR="00A94219" w:rsidRPr="003E7F28">
        <w:rPr>
          <w:rFonts w:ascii="Times New Roman" w:hAnsi="Times New Roman" w:cs="Times New Roman"/>
        </w:rPr>
        <w:t>d</w:t>
      </w:r>
      <w:r w:rsidRPr="003E7F28">
        <w:rPr>
          <w:rFonts w:ascii="Times New Roman" w:hAnsi="Times New Roman" w:cs="Times New Roman"/>
        </w:rPr>
        <w:t xml:space="preserve">önem V öğrencileri </w:t>
      </w:r>
      <w:r w:rsidR="0084696A" w:rsidRPr="003E7F28">
        <w:rPr>
          <w:rFonts w:ascii="Times New Roman" w:hAnsi="Times New Roman" w:cs="Times New Roman"/>
        </w:rPr>
        <w:t>k</w:t>
      </w:r>
      <w:r w:rsidRPr="003E7F28">
        <w:rPr>
          <w:rFonts w:ascii="Times New Roman" w:hAnsi="Times New Roman" w:cs="Times New Roman"/>
        </w:rPr>
        <w:t xml:space="preserve">anıta </w:t>
      </w:r>
      <w:r w:rsidR="0084696A" w:rsidRPr="003E7F28">
        <w:rPr>
          <w:rFonts w:ascii="Times New Roman" w:hAnsi="Times New Roman" w:cs="Times New Roman"/>
        </w:rPr>
        <w:t>d</w:t>
      </w:r>
      <w:r w:rsidRPr="003E7F28">
        <w:rPr>
          <w:rFonts w:ascii="Times New Roman" w:hAnsi="Times New Roman" w:cs="Times New Roman"/>
        </w:rPr>
        <w:t xml:space="preserve">ayalı </w:t>
      </w:r>
      <w:r w:rsidR="0084696A" w:rsidRPr="003E7F28">
        <w:rPr>
          <w:rFonts w:ascii="Times New Roman" w:hAnsi="Times New Roman" w:cs="Times New Roman"/>
        </w:rPr>
        <w:t>t</w:t>
      </w:r>
      <w:r w:rsidRPr="003E7F28">
        <w:rPr>
          <w:rFonts w:ascii="Times New Roman" w:hAnsi="Times New Roman" w:cs="Times New Roman"/>
        </w:rPr>
        <w:t xml:space="preserve">ıp uygulamalarını esas alarak hastaları için düzenleyecekleri </w:t>
      </w:r>
      <w:r w:rsidR="0084696A" w:rsidRPr="003E7F28">
        <w:rPr>
          <w:rFonts w:ascii="Times New Roman" w:hAnsi="Times New Roman" w:cs="Times New Roman"/>
        </w:rPr>
        <w:t>k</w:t>
      </w:r>
      <w:r w:rsidRPr="003E7F28">
        <w:rPr>
          <w:rFonts w:ascii="Times New Roman" w:hAnsi="Times New Roman" w:cs="Times New Roman"/>
        </w:rPr>
        <w:t xml:space="preserve">işisel </w:t>
      </w:r>
      <w:r w:rsidR="0084696A" w:rsidRPr="003E7F28">
        <w:rPr>
          <w:rFonts w:ascii="Times New Roman" w:hAnsi="Times New Roman" w:cs="Times New Roman"/>
        </w:rPr>
        <w:t>t</w:t>
      </w:r>
      <w:r w:rsidRPr="003E7F28">
        <w:rPr>
          <w:rFonts w:ascii="Times New Roman" w:hAnsi="Times New Roman" w:cs="Times New Roman"/>
        </w:rPr>
        <w:t xml:space="preserve">edavi protokollerine </w:t>
      </w:r>
      <w:r w:rsidR="0084696A" w:rsidRPr="003E7F28">
        <w:rPr>
          <w:rFonts w:ascii="Times New Roman" w:hAnsi="Times New Roman" w:cs="Times New Roman"/>
        </w:rPr>
        <w:t xml:space="preserve">ve </w:t>
      </w:r>
      <w:r w:rsidRPr="003E7F28">
        <w:rPr>
          <w:rFonts w:ascii="Times New Roman" w:hAnsi="Times New Roman" w:cs="Times New Roman"/>
        </w:rPr>
        <w:t xml:space="preserve">katkı sağlaması beklenen </w:t>
      </w:r>
      <w:proofErr w:type="gramStart"/>
      <w:r w:rsidR="0084696A" w:rsidRPr="003E7F28">
        <w:rPr>
          <w:rFonts w:ascii="Times New Roman" w:hAnsi="Times New Roman" w:cs="Times New Roman"/>
        </w:rPr>
        <w:t>i</w:t>
      </w:r>
      <w:r w:rsidRPr="003E7F28">
        <w:rPr>
          <w:rFonts w:ascii="Times New Roman" w:hAnsi="Times New Roman" w:cs="Times New Roman"/>
        </w:rPr>
        <w:t xml:space="preserve">laç </w:t>
      </w:r>
      <w:r w:rsidR="0084696A" w:rsidRPr="003E7F28">
        <w:rPr>
          <w:rFonts w:ascii="Times New Roman" w:hAnsi="Times New Roman" w:cs="Times New Roman"/>
        </w:rPr>
        <w:t>-</w:t>
      </w:r>
      <w:proofErr w:type="gramEnd"/>
      <w:r w:rsidRPr="003E7F28">
        <w:rPr>
          <w:rFonts w:ascii="Times New Roman" w:hAnsi="Times New Roman" w:cs="Times New Roman"/>
        </w:rPr>
        <w:t xml:space="preserve"> dışı tedavi bağlamında anılan yöntemleri </w:t>
      </w:r>
      <w:r w:rsidR="0084696A" w:rsidRPr="003E7F28">
        <w:rPr>
          <w:rFonts w:ascii="Times New Roman" w:hAnsi="Times New Roman" w:cs="Times New Roman"/>
        </w:rPr>
        <w:t>y</w:t>
      </w:r>
      <w:r w:rsidRPr="003E7F28">
        <w:rPr>
          <w:rFonts w:ascii="Times New Roman" w:hAnsi="Times New Roman" w:cs="Times New Roman"/>
        </w:rPr>
        <w:t xml:space="preserve">aşam </w:t>
      </w:r>
      <w:r w:rsidR="0084696A" w:rsidRPr="003E7F28">
        <w:rPr>
          <w:rFonts w:ascii="Times New Roman" w:hAnsi="Times New Roman" w:cs="Times New Roman"/>
        </w:rPr>
        <w:t>t</w:t>
      </w:r>
      <w:r w:rsidRPr="003E7F28">
        <w:rPr>
          <w:rFonts w:ascii="Times New Roman" w:hAnsi="Times New Roman" w:cs="Times New Roman"/>
        </w:rPr>
        <w:t xml:space="preserve">arzı </w:t>
      </w:r>
      <w:r w:rsidR="0084696A" w:rsidRPr="003E7F28">
        <w:rPr>
          <w:rFonts w:ascii="Times New Roman" w:hAnsi="Times New Roman" w:cs="Times New Roman"/>
        </w:rPr>
        <w:t>d</w:t>
      </w:r>
      <w:r w:rsidRPr="003E7F28">
        <w:rPr>
          <w:rFonts w:ascii="Times New Roman" w:hAnsi="Times New Roman" w:cs="Times New Roman"/>
        </w:rPr>
        <w:t xml:space="preserve">eğişikliğinin yanı sıra </w:t>
      </w:r>
      <w:r w:rsidR="0084696A" w:rsidRPr="003E7F28">
        <w:rPr>
          <w:rFonts w:ascii="Times New Roman" w:hAnsi="Times New Roman" w:cs="Times New Roman"/>
        </w:rPr>
        <w:t>a</w:t>
      </w:r>
      <w:r w:rsidRPr="003E7F28">
        <w:rPr>
          <w:rFonts w:ascii="Times New Roman" w:hAnsi="Times New Roman" w:cs="Times New Roman"/>
        </w:rPr>
        <w:t xml:space="preserve">kılcı </w:t>
      </w:r>
      <w:r w:rsidR="0084696A" w:rsidRPr="003E7F28">
        <w:rPr>
          <w:rFonts w:ascii="Times New Roman" w:hAnsi="Times New Roman" w:cs="Times New Roman"/>
        </w:rPr>
        <w:t>t</w:t>
      </w:r>
      <w:r w:rsidRPr="003E7F28">
        <w:rPr>
          <w:rFonts w:ascii="Times New Roman" w:hAnsi="Times New Roman" w:cs="Times New Roman"/>
        </w:rPr>
        <w:t>edavinin bir bileşeni şeklinde klinik pratiğe uyarlayabileceklerdir.</w:t>
      </w:r>
      <w:r w:rsidR="00D024B9" w:rsidRPr="003E7F28">
        <w:rPr>
          <w:rFonts w:ascii="Times New Roman" w:hAnsi="Times New Roman" w:cs="Times New Roman"/>
        </w:rPr>
        <w:t xml:space="preserve"> </w:t>
      </w:r>
    </w:p>
    <w:p w14:paraId="72F3EF40" w14:textId="77777777" w:rsidR="001F3590" w:rsidRPr="003E7F28" w:rsidRDefault="006902EF" w:rsidP="003E7F28">
      <w:pPr>
        <w:spacing w:before="7" w:after="1" w:line="276" w:lineRule="auto"/>
        <w:rPr>
          <w:rFonts w:ascii="Times New Roman" w:hAnsi="Times New Roman" w:cs="Times New Roman"/>
          <w:b/>
        </w:rPr>
      </w:pPr>
      <w:r w:rsidRPr="003E7F28">
        <w:rPr>
          <w:rFonts w:ascii="Times New Roman" w:hAnsi="Times New Roman" w:cs="Times New Roman"/>
          <w:b/>
        </w:rPr>
        <w:t>Bu staj sonunda</w:t>
      </w:r>
      <w:r w:rsidR="001F3590" w:rsidRPr="003E7F28">
        <w:rPr>
          <w:rFonts w:ascii="Times New Roman" w:hAnsi="Times New Roman" w:cs="Times New Roman"/>
          <w:b/>
        </w:rPr>
        <w:t xml:space="preserve"> hedeflenenler</w:t>
      </w:r>
      <w:r w:rsidRPr="003E7F28">
        <w:rPr>
          <w:rFonts w:ascii="Times New Roman" w:hAnsi="Times New Roman" w:cs="Times New Roman"/>
          <w:b/>
        </w:rPr>
        <w:t>:</w:t>
      </w:r>
    </w:p>
    <w:p w14:paraId="1B17587D" w14:textId="77777777" w:rsidR="003E7F28" w:rsidRPr="003E7F28" w:rsidRDefault="003E7F28" w:rsidP="003E7F28">
      <w:pPr>
        <w:pStyle w:val="ListeParagraf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E7F28">
        <w:rPr>
          <w:rFonts w:ascii="Times New Roman" w:hAnsi="Times New Roman" w:cs="Times New Roman"/>
        </w:rPr>
        <w:t>Farmakovijilans</w:t>
      </w:r>
      <w:proofErr w:type="spellEnd"/>
      <w:r w:rsidRPr="003E7F28">
        <w:rPr>
          <w:rFonts w:ascii="Times New Roman" w:hAnsi="Times New Roman" w:cs="Times New Roman"/>
        </w:rPr>
        <w:t xml:space="preserve"> ile ilgili kavramları sayarak hastanın tedavi izleminde “</w:t>
      </w:r>
      <w:proofErr w:type="spellStart"/>
      <w:r w:rsidRPr="003E7F28">
        <w:rPr>
          <w:rFonts w:ascii="Times New Roman" w:hAnsi="Times New Roman" w:cs="Times New Roman"/>
        </w:rPr>
        <w:t>advers</w:t>
      </w:r>
      <w:proofErr w:type="spellEnd"/>
      <w:r w:rsidRPr="003E7F28">
        <w:rPr>
          <w:rFonts w:ascii="Times New Roman" w:hAnsi="Times New Roman" w:cs="Times New Roman"/>
        </w:rPr>
        <w:t xml:space="preserve"> ilaç reaksiyonu” ile karşılaşıldığında Türkiye </w:t>
      </w:r>
      <w:proofErr w:type="spellStart"/>
      <w:r w:rsidRPr="003E7F28">
        <w:rPr>
          <w:rFonts w:ascii="Times New Roman" w:hAnsi="Times New Roman" w:cs="Times New Roman"/>
        </w:rPr>
        <w:t>Farmakovijilans</w:t>
      </w:r>
      <w:proofErr w:type="spellEnd"/>
      <w:r w:rsidRPr="003E7F28">
        <w:rPr>
          <w:rFonts w:ascii="Times New Roman" w:hAnsi="Times New Roman" w:cs="Times New Roman"/>
        </w:rPr>
        <w:t xml:space="preserve"> Merkezi’ne (TÜFAM) yapılacak bildirimler ile ilgili formları </w:t>
      </w:r>
      <w:proofErr w:type="spellStart"/>
      <w:r w:rsidRPr="003E7F28">
        <w:rPr>
          <w:rFonts w:ascii="Times New Roman" w:hAnsi="Times New Roman" w:cs="Times New Roman"/>
        </w:rPr>
        <w:t>tanırve</w:t>
      </w:r>
      <w:proofErr w:type="spellEnd"/>
      <w:r w:rsidRPr="003E7F28">
        <w:rPr>
          <w:rFonts w:ascii="Times New Roman" w:hAnsi="Times New Roman" w:cs="Times New Roman"/>
        </w:rPr>
        <w:t xml:space="preserve"> nasıl doldurulması gerektiği hakkında bilir </w:t>
      </w:r>
    </w:p>
    <w:p w14:paraId="69AA83CE" w14:textId="77777777" w:rsidR="003E7F28" w:rsidRPr="003E7F28" w:rsidRDefault="003E7F28" w:rsidP="003E7F28">
      <w:pPr>
        <w:pStyle w:val="ListeParagraf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E7F28">
        <w:rPr>
          <w:rFonts w:ascii="Times New Roman" w:hAnsi="Times New Roman" w:cs="Times New Roman"/>
        </w:rPr>
        <w:t xml:space="preserve">Özel hasta gruplarında (gebelik, </w:t>
      </w:r>
      <w:proofErr w:type="spellStart"/>
      <w:r w:rsidRPr="003E7F28">
        <w:rPr>
          <w:rFonts w:ascii="Times New Roman" w:hAnsi="Times New Roman" w:cs="Times New Roman"/>
        </w:rPr>
        <w:t>pediyatri</w:t>
      </w:r>
      <w:proofErr w:type="spellEnd"/>
      <w:r w:rsidRPr="003E7F28">
        <w:rPr>
          <w:rFonts w:ascii="Times New Roman" w:hAnsi="Times New Roman" w:cs="Times New Roman"/>
        </w:rPr>
        <w:t xml:space="preserve">, </w:t>
      </w:r>
      <w:proofErr w:type="spellStart"/>
      <w:r w:rsidRPr="003E7F28">
        <w:rPr>
          <w:rFonts w:ascii="Times New Roman" w:hAnsi="Times New Roman" w:cs="Times New Roman"/>
        </w:rPr>
        <w:t>geriyatri</w:t>
      </w:r>
      <w:proofErr w:type="spellEnd"/>
      <w:r w:rsidRPr="003E7F28">
        <w:rPr>
          <w:rFonts w:ascii="Times New Roman" w:hAnsi="Times New Roman" w:cs="Times New Roman"/>
        </w:rPr>
        <w:t xml:space="preserve">, böbrek, karaciğer yetmezliği vb.) akılcı ilaç seçimi ilkelerini açıklar. </w:t>
      </w:r>
    </w:p>
    <w:p w14:paraId="4D8F7237" w14:textId="77777777" w:rsidR="003E7F28" w:rsidRPr="003E7F28" w:rsidRDefault="003E7F28" w:rsidP="003E7F28">
      <w:pPr>
        <w:pStyle w:val="ListeParagraf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E7F28">
        <w:rPr>
          <w:rFonts w:ascii="Times New Roman" w:hAnsi="Times New Roman" w:cs="Times New Roman"/>
        </w:rPr>
        <w:t xml:space="preserve">Oral, </w:t>
      </w:r>
      <w:proofErr w:type="spellStart"/>
      <w:r w:rsidRPr="003E7F28">
        <w:rPr>
          <w:rFonts w:ascii="Times New Roman" w:hAnsi="Times New Roman" w:cs="Times New Roman"/>
        </w:rPr>
        <w:t>rektal</w:t>
      </w:r>
      <w:proofErr w:type="spellEnd"/>
      <w:r w:rsidRPr="003E7F28">
        <w:rPr>
          <w:rFonts w:ascii="Times New Roman" w:hAnsi="Times New Roman" w:cs="Times New Roman"/>
        </w:rPr>
        <w:t xml:space="preserve">, vajinal ve </w:t>
      </w:r>
      <w:proofErr w:type="spellStart"/>
      <w:r w:rsidRPr="003E7F28">
        <w:rPr>
          <w:rFonts w:ascii="Times New Roman" w:hAnsi="Times New Roman" w:cs="Times New Roman"/>
        </w:rPr>
        <w:t>topikal</w:t>
      </w:r>
      <w:proofErr w:type="spellEnd"/>
      <w:r w:rsidRPr="003E7F28">
        <w:rPr>
          <w:rFonts w:ascii="Times New Roman" w:hAnsi="Times New Roman" w:cs="Times New Roman"/>
        </w:rPr>
        <w:t xml:space="preserve"> ilaç uygulamaları ilkelerini açıklar. </w:t>
      </w:r>
    </w:p>
    <w:p w14:paraId="131D95E7" w14:textId="77777777" w:rsidR="003E7F28" w:rsidRPr="003E7F28" w:rsidRDefault="003E7F28" w:rsidP="003E7F28">
      <w:pPr>
        <w:pStyle w:val="ListeParagraf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E7F28">
        <w:rPr>
          <w:rFonts w:ascii="Times New Roman" w:hAnsi="Times New Roman" w:cs="Times New Roman"/>
        </w:rPr>
        <w:t xml:space="preserve">Farmakolojik ajanların soğuk zincire uygun koruma ve taşıma ilkelerini açıklar. </w:t>
      </w:r>
    </w:p>
    <w:p w14:paraId="710C844D" w14:textId="77777777" w:rsidR="003E7F28" w:rsidRPr="003E7F28" w:rsidRDefault="003E7F28" w:rsidP="003E7F28">
      <w:pPr>
        <w:pStyle w:val="ListeParagraf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E7F28">
        <w:rPr>
          <w:rFonts w:ascii="Times New Roman" w:hAnsi="Times New Roman" w:cs="Times New Roman"/>
        </w:rPr>
        <w:t xml:space="preserve">İlaç </w:t>
      </w:r>
      <w:proofErr w:type="spellStart"/>
      <w:r w:rsidRPr="003E7F28">
        <w:rPr>
          <w:rFonts w:ascii="Times New Roman" w:hAnsi="Times New Roman" w:cs="Times New Roman"/>
        </w:rPr>
        <w:t>suistimalini</w:t>
      </w:r>
      <w:proofErr w:type="spellEnd"/>
      <w:r w:rsidRPr="003E7F28">
        <w:rPr>
          <w:rFonts w:ascii="Times New Roman" w:hAnsi="Times New Roman" w:cs="Times New Roman"/>
        </w:rPr>
        <w:t xml:space="preserve"> ve bağımlılık tedavisi ilkelerini ve zehirlenmelerde akut </w:t>
      </w:r>
      <w:proofErr w:type="spellStart"/>
      <w:r w:rsidRPr="003E7F28">
        <w:rPr>
          <w:rFonts w:ascii="Times New Roman" w:hAnsi="Times New Roman" w:cs="Times New Roman"/>
        </w:rPr>
        <w:t>dekontaminasyonu</w:t>
      </w:r>
      <w:proofErr w:type="spellEnd"/>
      <w:r w:rsidRPr="003E7F28">
        <w:rPr>
          <w:rFonts w:ascii="Times New Roman" w:hAnsi="Times New Roman" w:cs="Times New Roman"/>
        </w:rPr>
        <w:t xml:space="preserve"> ilkelerini açıklar. </w:t>
      </w:r>
    </w:p>
    <w:p w14:paraId="083C5F75" w14:textId="77777777" w:rsidR="003E7F28" w:rsidRPr="003E7F28" w:rsidRDefault="003E7F28" w:rsidP="003E7F28">
      <w:pPr>
        <w:pStyle w:val="ListeParagr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E7F28">
        <w:rPr>
          <w:rFonts w:ascii="Times New Roman" w:hAnsi="Times New Roman" w:cs="Times New Roman"/>
        </w:rPr>
        <w:t>Yaşam boyu örgün, yaygın ve sürekli öğrenmeyi ilke haline getirerek klinik karar verme sürecinde, kanıta dayalı tıp ilkelerini uygular</w:t>
      </w:r>
    </w:p>
    <w:p w14:paraId="5E4B1FE7" w14:textId="77777777" w:rsidR="003E7F28" w:rsidRPr="003E7F28" w:rsidRDefault="003E7F28" w:rsidP="003E7F28">
      <w:pPr>
        <w:tabs>
          <w:tab w:val="left" w:pos="5245"/>
        </w:tabs>
        <w:spacing w:line="276" w:lineRule="auto"/>
        <w:ind w:left="142" w:firstLine="709"/>
        <w:jc w:val="both"/>
        <w:rPr>
          <w:rFonts w:ascii="Times New Roman" w:hAnsi="Times New Roman" w:cs="Times New Roman"/>
          <w:b/>
        </w:rPr>
      </w:pPr>
    </w:p>
    <w:p w14:paraId="38C050BD" w14:textId="0F26CB1F" w:rsidR="00942437" w:rsidRPr="003E7F28" w:rsidRDefault="00C500C7" w:rsidP="003E7F28">
      <w:pPr>
        <w:tabs>
          <w:tab w:val="left" w:pos="5245"/>
        </w:tabs>
        <w:spacing w:line="276" w:lineRule="auto"/>
        <w:ind w:left="142" w:firstLine="709"/>
        <w:jc w:val="both"/>
        <w:rPr>
          <w:rFonts w:ascii="Times New Roman" w:hAnsi="Times New Roman" w:cs="Times New Roman"/>
          <w:b/>
        </w:rPr>
      </w:pPr>
      <w:r w:rsidRPr="003E7F28">
        <w:rPr>
          <w:rFonts w:ascii="Times New Roman" w:hAnsi="Times New Roman" w:cs="Times New Roman"/>
          <w:b/>
        </w:rPr>
        <w:lastRenderedPageBreak/>
        <w:t xml:space="preserve">STAJ ÇALIŞMA </w:t>
      </w:r>
      <w:r w:rsidR="00287D31" w:rsidRPr="003E7F28">
        <w:rPr>
          <w:rFonts w:ascii="Times New Roman" w:hAnsi="Times New Roman" w:cs="Times New Roman"/>
          <w:b/>
        </w:rPr>
        <w:t>DÜ</w:t>
      </w:r>
      <w:r w:rsidRPr="003E7F28">
        <w:rPr>
          <w:rFonts w:ascii="Times New Roman" w:hAnsi="Times New Roman" w:cs="Times New Roman"/>
          <w:b/>
        </w:rPr>
        <w:t xml:space="preserve">ZENİ: </w:t>
      </w:r>
      <w:bookmarkStart w:id="0" w:name="_GoBack"/>
      <w:bookmarkEnd w:id="0"/>
    </w:p>
    <w:p w14:paraId="44E63EAC" w14:textId="3244E00D" w:rsidR="000E0633" w:rsidRPr="003E7F28" w:rsidRDefault="00A94219" w:rsidP="003E7F28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3E7F28">
        <w:rPr>
          <w:rFonts w:ascii="Times New Roman" w:hAnsi="Times New Roman" w:cs="Times New Roman"/>
        </w:rPr>
        <w:t xml:space="preserve">Farmakoloji </w:t>
      </w:r>
      <w:r w:rsidR="00362F16" w:rsidRPr="003E7F28">
        <w:rPr>
          <w:rFonts w:ascii="Times New Roman" w:hAnsi="Times New Roman" w:cs="Times New Roman"/>
        </w:rPr>
        <w:t xml:space="preserve">stajı 2 </w:t>
      </w:r>
      <w:r w:rsidR="000E0633" w:rsidRPr="003E7F28">
        <w:rPr>
          <w:rFonts w:ascii="Times New Roman" w:hAnsi="Times New Roman" w:cs="Times New Roman"/>
        </w:rPr>
        <w:t>hafta</w:t>
      </w:r>
      <w:r w:rsidR="0090074C" w:rsidRPr="003E7F28">
        <w:rPr>
          <w:rFonts w:ascii="Times New Roman" w:hAnsi="Times New Roman" w:cs="Times New Roman"/>
        </w:rPr>
        <w:t xml:space="preserve"> (haftanın 5 gün, saat 8:30-17:20) 3 tam</w:t>
      </w:r>
      <w:r w:rsidR="004D183D" w:rsidRPr="003E7F28">
        <w:rPr>
          <w:rFonts w:ascii="Times New Roman" w:hAnsi="Times New Roman" w:cs="Times New Roman"/>
        </w:rPr>
        <w:t xml:space="preserve"> zamanlı </w:t>
      </w:r>
      <w:r w:rsidR="000E0633" w:rsidRPr="003E7F28">
        <w:rPr>
          <w:rFonts w:ascii="Times New Roman" w:hAnsi="Times New Roman" w:cs="Times New Roman"/>
        </w:rPr>
        <w:t>öğretim üyesinin</w:t>
      </w:r>
      <w:r w:rsidR="00362F16" w:rsidRPr="003E7F28">
        <w:rPr>
          <w:rFonts w:ascii="Times New Roman" w:hAnsi="Times New Roman" w:cs="Times New Roman"/>
        </w:rPr>
        <w:t xml:space="preserve"> </w:t>
      </w:r>
      <w:r w:rsidR="0090074C" w:rsidRPr="003E7F28">
        <w:rPr>
          <w:rFonts w:ascii="Times New Roman" w:hAnsi="Times New Roman" w:cs="Times New Roman"/>
        </w:rPr>
        <w:t>eşliğinde yürütülecektir</w:t>
      </w:r>
      <w:r w:rsidR="000E0633" w:rsidRPr="003E7F28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1701"/>
      </w:tblGrid>
      <w:tr w:rsidR="00806D81" w:rsidRPr="003E7F28" w14:paraId="0D858BCB" w14:textId="77777777" w:rsidTr="00806D81">
        <w:trPr>
          <w:trHeight w:val="481"/>
        </w:trPr>
        <w:tc>
          <w:tcPr>
            <w:tcW w:w="8075" w:type="dxa"/>
          </w:tcPr>
          <w:p w14:paraId="0ABE8C35" w14:textId="77777777" w:rsidR="00806D81" w:rsidRPr="003E7F28" w:rsidRDefault="00806D81" w:rsidP="003E7F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7F28">
              <w:rPr>
                <w:rFonts w:ascii="Times New Roman" w:eastAsia="Times New Roman" w:hAnsi="Times New Roman" w:cs="Times New Roman"/>
                <w:b/>
                <w:lang w:eastAsia="tr-TR"/>
              </w:rPr>
              <w:t>Hedeflenen İşlem ve Beceri</w:t>
            </w:r>
          </w:p>
        </w:tc>
        <w:tc>
          <w:tcPr>
            <w:tcW w:w="1701" w:type="dxa"/>
          </w:tcPr>
          <w:p w14:paraId="12DB98E7" w14:textId="089C0E02" w:rsidR="00806D81" w:rsidRPr="003E7F28" w:rsidRDefault="00806D81" w:rsidP="003E7F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7F28">
              <w:rPr>
                <w:rFonts w:ascii="Times New Roman" w:eastAsia="Times New Roman" w:hAnsi="Times New Roman" w:cs="Times New Roman"/>
                <w:b/>
                <w:lang w:eastAsia="tr-TR"/>
              </w:rPr>
              <w:t>Performans</w:t>
            </w:r>
          </w:p>
        </w:tc>
      </w:tr>
      <w:tr w:rsidR="00806D81" w:rsidRPr="003E7F28" w14:paraId="1809CA77" w14:textId="77777777" w:rsidTr="00806D81">
        <w:trPr>
          <w:trHeight w:val="481"/>
        </w:trPr>
        <w:tc>
          <w:tcPr>
            <w:tcW w:w="8075" w:type="dxa"/>
          </w:tcPr>
          <w:p w14:paraId="30C02EB1" w14:textId="77777777" w:rsidR="00806D81" w:rsidRPr="003E7F28" w:rsidRDefault="00806D81" w:rsidP="003E7F28">
            <w:pPr>
              <w:spacing w:after="0" w:line="276" w:lineRule="auto"/>
              <w:rPr>
                <w:rFonts w:ascii="Times New Roman" w:hAnsi="Times New Roman" w:cs="Times New Roman"/>
              </w:rPr>
            </w:pPr>
            <w:bookmarkStart w:id="1" w:name="_Hlk134091150"/>
            <w:r w:rsidRPr="003E7F28">
              <w:rPr>
                <w:rFonts w:ascii="Times New Roman" w:hAnsi="Times New Roman" w:cs="Times New Roman"/>
              </w:rPr>
              <w:t>Reçete düzenleyebilme</w:t>
            </w:r>
          </w:p>
          <w:p w14:paraId="2A40D32D" w14:textId="5A0EECD3" w:rsidR="00806D81" w:rsidRPr="003E7F28" w:rsidRDefault="00806D81" w:rsidP="003E7F28">
            <w:pPr>
              <w:pStyle w:val="ListeParagraf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7F28">
              <w:rPr>
                <w:rFonts w:ascii="Times New Roman" w:eastAsia="Times New Roman" w:hAnsi="Times New Roman" w:cs="Times New Roman"/>
                <w:lang w:eastAsia="tr-TR"/>
              </w:rPr>
              <w:t>Reçetenin genel düzenlenme kurallarını sayma</w:t>
            </w:r>
          </w:p>
        </w:tc>
        <w:tc>
          <w:tcPr>
            <w:tcW w:w="1701" w:type="dxa"/>
          </w:tcPr>
          <w:p w14:paraId="4E1BB55F" w14:textId="77777777" w:rsidR="00806D81" w:rsidRPr="003E7F28" w:rsidRDefault="00806D81" w:rsidP="003E7F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06D81" w:rsidRPr="003E7F28" w14:paraId="5CE30B15" w14:textId="77777777" w:rsidTr="00806D81">
        <w:trPr>
          <w:trHeight w:val="481"/>
        </w:trPr>
        <w:tc>
          <w:tcPr>
            <w:tcW w:w="8075" w:type="dxa"/>
          </w:tcPr>
          <w:p w14:paraId="357792E8" w14:textId="5A5E7D68" w:rsidR="00806D81" w:rsidRPr="003E7F28" w:rsidRDefault="00806D81" w:rsidP="003E7F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E7F28">
              <w:rPr>
                <w:rFonts w:ascii="Times New Roman" w:hAnsi="Times New Roman" w:cs="Times New Roman"/>
              </w:rPr>
              <w:t>Yasal olarak bildirimi zorunlu hastalıkları ve durumları bildirme ve raporlama</w:t>
            </w:r>
            <w:r w:rsidRPr="003E7F28">
              <w:rPr>
                <w:rFonts w:ascii="Times New Roman" w:hAnsi="Times New Roman" w:cs="Times New Roman"/>
              </w:rPr>
              <w:t xml:space="preserve"> </w:t>
            </w:r>
          </w:p>
          <w:p w14:paraId="59899BED" w14:textId="2C799CAC" w:rsidR="00806D81" w:rsidRPr="003E7F28" w:rsidRDefault="00806D81" w:rsidP="003E7F28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7F28">
              <w:rPr>
                <w:rFonts w:ascii="Times New Roman" w:hAnsi="Times New Roman" w:cs="Times New Roman"/>
                <w:bCs/>
              </w:rPr>
              <w:t>Farmakovijilans</w:t>
            </w:r>
            <w:proofErr w:type="spellEnd"/>
            <w:r w:rsidRPr="003E7F28">
              <w:rPr>
                <w:rFonts w:ascii="Times New Roman" w:hAnsi="Times New Roman" w:cs="Times New Roman"/>
                <w:bCs/>
              </w:rPr>
              <w:t xml:space="preserve">: </w:t>
            </w:r>
            <w:r w:rsidRPr="003E7F28">
              <w:rPr>
                <w:rFonts w:ascii="Times New Roman" w:hAnsi="Times New Roman" w:cs="Times New Roman"/>
                <w:bCs/>
              </w:rPr>
              <w:t xml:space="preserve"> Hastanın</w:t>
            </w:r>
            <w:proofErr w:type="gramEnd"/>
            <w:r w:rsidRPr="003E7F28">
              <w:rPr>
                <w:rFonts w:ascii="Times New Roman" w:hAnsi="Times New Roman" w:cs="Times New Roman"/>
                <w:bCs/>
              </w:rPr>
              <w:t xml:space="preserve"> tedavi izleminde “</w:t>
            </w:r>
            <w:proofErr w:type="spellStart"/>
            <w:r w:rsidRPr="003E7F28">
              <w:rPr>
                <w:rFonts w:ascii="Times New Roman" w:hAnsi="Times New Roman" w:cs="Times New Roman"/>
                <w:bCs/>
              </w:rPr>
              <w:t>advers</w:t>
            </w:r>
            <w:proofErr w:type="spellEnd"/>
            <w:r w:rsidRPr="003E7F28">
              <w:rPr>
                <w:rFonts w:ascii="Times New Roman" w:hAnsi="Times New Roman" w:cs="Times New Roman"/>
                <w:bCs/>
              </w:rPr>
              <w:t xml:space="preserve"> ilaç reaksiyonu” ile karşılaşıldığında Türkiye </w:t>
            </w:r>
            <w:proofErr w:type="spellStart"/>
            <w:r w:rsidRPr="003E7F28">
              <w:rPr>
                <w:rFonts w:ascii="Times New Roman" w:hAnsi="Times New Roman" w:cs="Times New Roman"/>
                <w:bCs/>
              </w:rPr>
              <w:t>Farmakovijilans</w:t>
            </w:r>
            <w:proofErr w:type="spellEnd"/>
            <w:r w:rsidRPr="003E7F28">
              <w:rPr>
                <w:rFonts w:ascii="Times New Roman" w:hAnsi="Times New Roman" w:cs="Times New Roman"/>
                <w:bCs/>
              </w:rPr>
              <w:t xml:space="preserve"> Merkezi’ne (TÜFAM) yapılacak bildirimler ile ilgili formları tanı</w:t>
            </w:r>
            <w:r w:rsidRPr="003E7F28">
              <w:rPr>
                <w:rFonts w:ascii="Times New Roman" w:hAnsi="Times New Roman" w:cs="Times New Roman"/>
                <w:bCs/>
              </w:rPr>
              <w:t>ma</w:t>
            </w:r>
            <w:r w:rsidRPr="003E7F28">
              <w:rPr>
                <w:rFonts w:ascii="Times New Roman" w:hAnsi="Times New Roman" w:cs="Times New Roman"/>
                <w:bCs/>
              </w:rPr>
              <w:t xml:space="preserve"> ve nasıl </w:t>
            </w:r>
            <w:r w:rsidRPr="003E7F28">
              <w:rPr>
                <w:rFonts w:ascii="Times New Roman" w:hAnsi="Times New Roman" w:cs="Times New Roman"/>
                <w:bCs/>
              </w:rPr>
              <w:t xml:space="preserve">doldurulacağını açıklama </w:t>
            </w:r>
          </w:p>
        </w:tc>
        <w:tc>
          <w:tcPr>
            <w:tcW w:w="1701" w:type="dxa"/>
          </w:tcPr>
          <w:p w14:paraId="351E0CEF" w14:textId="77777777" w:rsidR="00806D81" w:rsidRPr="003E7F28" w:rsidRDefault="00806D81" w:rsidP="003E7F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06D81" w:rsidRPr="003E7F28" w14:paraId="382D5A66" w14:textId="77777777" w:rsidTr="00806D81">
        <w:trPr>
          <w:trHeight w:val="481"/>
        </w:trPr>
        <w:tc>
          <w:tcPr>
            <w:tcW w:w="8075" w:type="dxa"/>
          </w:tcPr>
          <w:p w14:paraId="0FB43CF8" w14:textId="61B1088D" w:rsidR="00806D81" w:rsidRPr="003E7F28" w:rsidRDefault="00806D81" w:rsidP="003E7F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E7F28">
              <w:rPr>
                <w:rFonts w:ascii="Times New Roman" w:hAnsi="Times New Roman" w:cs="Times New Roman"/>
              </w:rPr>
              <w:t>Akılcı ilaç kullanımı ilkelerini uygulayabilme</w:t>
            </w:r>
          </w:p>
          <w:p w14:paraId="03CD68C0" w14:textId="588238AC" w:rsidR="00806D81" w:rsidRPr="003E7F28" w:rsidRDefault="00806D81" w:rsidP="003E7F28">
            <w:pPr>
              <w:pStyle w:val="ListeParagraf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3E7F28">
              <w:rPr>
                <w:rFonts w:ascii="Times New Roman" w:hAnsi="Times New Roman" w:cs="Times New Roman"/>
                <w:bCs/>
              </w:rPr>
              <w:t>Özel hasta gruplarında</w:t>
            </w:r>
            <w:r w:rsidRPr="003E7F28">
              <w:rPr>
                <w:rFonts w:ascii="Times New Roman" w:hAnsi="Times New Roman" w:cs="Times New Roman"/>
                <w:bCs/>
              </w:rPr>
              <w:t xml:space="preserve">: </w:t>
            </w:r>
            <w:r w:rsidRPr="003E7F28">
              <w:rPr>
                <w:rFonts w:ascii="Times New Roman" w:hAnsi="Times New Roman" w:cs="Times New Roman"/>
                <w:bCs/>
              </w:rPr>
              <w:t xml:space="preserve">gebelik, </w:t>
            </w:r>
            <w:proofErr w:type="spellStart"/>
            <w:r w:rsidRPr="003E7F28">
              <w:rPr>
                <w:rFonts w:ascii="Times New Roman" w:hAnsi="Times New Roman" w:cs="Times New Roman"/>
                <w:bCs/>
              </w:rPr>
              <w:t>pediyatri</w:t>
            </w:r>
            <w:proofErr w:type="spellEnd"/>
            <w:r w:rsidRPr="003E7F2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E7F28">
              <w:rPr>
                <w:rFonts w:ascii="Times New Roman" w:hAnsi="Times New Roman" w:cs="Times New Roman"/>
                <w:bCs/>
              </w:rPr>
              <w:t>geriyatri</w:t>
            </w:r>
            <w:proofErr w:type="spellEnd"/>
            <w:r w:rsidRPr="003E7F28">
              <w:rPr>
                <w:rFonts w:ascii="Times New Roman" w:hAnsi="Times New Roman" w:cs="Times New Roman"/>
                <w:bCs/>
              </w:rPr>
              <w:t>, b</w:t>
            </w:r>
            <w:r w:rsidRPr="003E7F28">
              <w:rPr>
                <w:rFonts w:ascii="Times New Roman" w:hAnsi="Times New Roman" w:cs="Times New Roman"/>
                <w:bCs/>
              </w:rPr>
              <w:t>öbrek, karaciğer</w:t>
            </w:r>
            <w:r w:rsidRPr="003E7F28">
              <w:rPr>
                <w:rFonts w:ascii="Times New Roman" w:hAnsi="Times New Roman" w:cs="Times New Roman"/>
                <w:bCs/>
              </w:rPr>
              <w:t xml:space="preserve"> yetmezliği vb. etkileşimleri bilerek </w:t>
            </w:r>
            <w:r w:rsidRPr="003E7F28">
              <w:rPr>
                <w:rFonts w:ascii="Times New Roman" w:hAnsi="Times New Roman" w:cs="Times New Roman"/>
                <w:bCs/>
              </w:rPr>
              <w:t xml:space="preserve">etkili ilaç seçimi </w:t>
            </w:r>
            <w:r w:rsidRPr="003E7F28">
              <w:rPr>
                <w:rFonts w:ascii="Times New Roman" w:hAnsi="Times New Roman" w:cs="Times New Roman"/>
                <w:bCs/>
              </w:rPr>
              <w:t>ilkelerini açıklama</w:t>
            </w:r>
          </w:p>
        </w:tc>
        <w:tc>
          <w:tcPr>
            <w:tcW w:w="1701" w:type="dxa"/>
          </w:tcPr>
          <w:p w14:paraId="1487C8C1" w14:textId="77777777" w:rsidR="00806D81" w:rsidRPr="003E7F28" w:rsidRDefault="00806D81" w:rsidP="003E7F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06D81" w:rsidRPr="003E7F28" w14:paraId="493D2B1C" w14:textId="77777777" w:rsidTr="00806D81">
        <w:trPr>
          <w:trHeight w:val="481"/>
        </w:trPr>
        <w:tc>
          <w:tcPr>
            <w:tcW w:w="8075" w:type="dxa"/>
          </w:tcPr>
          <w:p w14:paraId="69349660" w14:textId="10D7A1CC" w:rsidR="00806D81" w:rsidRPr="003E7F28" w:rsidRDefault="00806D81" w:rsidP="003E7F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E7F28">
              <w:rPr>
                <w:rFonts w:ascii="Times New Roman" w:hAnsi="Times New Roman" w:cs="Times New Roman"/>
              </w:rPr>
              <w:t xml:space="preserve">Oral, </w:t>
            </w:r>
            <w:proofErr w:type="spellStart"/>
            <w:r w:rsidRPr="003E7F28">
              <w:rPr>
                <w:rFonts w:ascii="Times New Roman" w:hAnsi="Times New Roman" w:cs="Times New Roman"/>
              </w:rPr>
              <w:t>rektal</w:t>
            </w:r>
            <w:proofErr w:type="spellEnd"/>
            <w:r w:rsidRPr="003E7F28">
              <w:rPr>
                <w:rFonts w:ascii="Times New Roman" w:hAnsi="Times New Roman" w:cs="Times New Roman"/>
              </w:rPr>
              <w:t xml:space="preserve">, vajinal ve </w:t>
            </w:r>
            <w:proofErr w:type="spellStart"/>
            <w:r w:rsidRPr="003E7F28">
              <w:rPr>
                <w:rFonts w:ascii="Times New Roman" w:hAnsi="Times New Roman" w:cs="Times New Roman"/>
              </w:rPr>
              <w:t>topikal</w:t>
            </w:r>
            <w:proofErr w:type="spellEnd"/>
            <w:r w:rsidRPr="003E7F28">
              <w:rPr>
                <w:rFonts w:ascii="Times New Roman" w:hAnsi="Times New Roman" w:cs="Times New Roman"/>
              </w:rPr>
              <w:t xml:space="preserve"> ilaç uygulamaları </w:t>
            </w:r>
            <w:r w:rsidRPr="003E7F28">
              <w:rPr>
                <w:rFonts w:ascii="Times New Roman" w:hAnsi="Times New Roman" w:cs="Times New Roman"/>
              </w:rPr>
              <w:t>ilkelerini açıklama</w:t>
            </w:r>
          </w:p>
        </w:tc>
        <w:tc>
          <w:tcPr>
            <w:tcW w:w="1701" w:type="dxa"/>
          </w:tcPr>
          <w:p w14:paraId="6DA40ABF" w14:textId="77777777" w:rsidR="00806D81" w:rsidRPr="003E7F28" w:rsidRDefault="00806D81" w:rsidP="003E7F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06D81" w:rsidRPr="003E7F28" w14:paraId="5D74A711" w14:textId="77777777" w:rsidTr="00806D81">
        <w:trPr>
          <w:trHeight w:val="481"/>
        </w:trPr>
        <w:tc>
          <w:tcPr>
            <w:tcW w:w="8075" w:type="dxa"/>
          </w:tcPr>
          <w:p w14:paraId="4C8166F0" w14:textId="667A943A" w:rsidR="00806D81" w:rsidRPr="003E7F28" w:rsidRDefault="00806D81" w:rsidP="003E7F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E7F28">
              <w:rPr>
                <w:rFonts w:ascii="Times New Roman" w:hAnsi="Times New Roman" w:cs="Times New Roman"/>
              </w:rPr>
              <w:t>Soğuk zincire uygun koruma ve taşıma sağlayabilme</w:t>
            </w:r>
            <w:r w:rsidRPr="003E7F28">
              <w:rPr>
                <w:rFonts w:ascii="Times New Roman" w:hAnsi="Times New Roman" w:cs="Times New Roman"/>
              </w:rPr>
              <w:t xml:space="preserve"> ilkelerini açıklama</w:t>
            </w:r>
          </w:p>
        </w:tc>
        <w:tc>
          <w:tcPr>
            <w:tcW w:w="1701" w:type="dxa"/>
          </w:tcPr>
          <w:p w14:paraId="0B01C1CE" w14:textId="77777777" w:rsidR="00806D81" w:rsidRPr="003E7F28" w:rsidRDefault="00806D81" w:rsidP="003E7F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06D81" w:rsidRPr="003E7F28" w14:paraId="1F2034C8" w14:textId="77777777" w:rsidTr="00806D81">
        <w:trPr>
          <w:trHeight w:val="481"/>
        </w:trPr>
        <w:tc>
          <w:tcPr>
            <w:tcW w:w="8075" w:type="dxa"/>
          </w:tcPr>
          <w:p w14:paraId="3C1ED6D3" w14:textId="2B4A7B23" w:rsidR="00806D81" w:rsidRPr="003E7F28" w:rsidRDefault="00806D81" w:rsidP="003E7F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E7F28">
              <w:rPr>
                <w:rFonts w:ascii="Times New Roman" w:hAnsi="Times New Roman" w:cs="Times New Roman"/>
              </w:rPr>
              <w:t xml:space="preserve">Zehirlenmelerde akut </w:t>
            </w:r>
            <w:proofErr w:type="spellStart"/>
            <w:r w:rsidRPr="003E7F28">
              <w:rPr>
                <w:rFonts w:ascii="Times New Roman" w:hAnsi="Times New Roman" w:cs="Times New Roman"/>
              </w:rPr>
              <w:t>dekontaminasyon</w:t>
            </w:r>
            <w:proofErr w:type="spellEnd"/>
            <w:r w:rsidRPr="003E7F28">
              <w:rPr>
                <w:rFonts w:ascii="Times New Roman" w:hAnsi="Times New Roman" w:cs="Times New Roman"/>
              </w:rPr>
              <w:t xml:space="preserve"> ilkelerini açıklama</w:t>
            </w:r>
          </w:p>
        </w:tc>
        <w:tc>
          <w:tcPr>
            <w:tcW w:w="1701" w:type="dxa"/>
          </w:tcPr>
          <w:p w14:paraId="0854251B" w14:textId="77777777" w:rsidR="00806D81" w:rsidRPr="003E7F28" w:rsidRDefault="00806D81" w:rsidP="003E7F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bookmarkEnd w:id="1"/>
    </w:tbl>
    <w:p w14:paraId="3412C565" w14:textId="77777777" w:rsidR="008F7DD8" w:rsidRPr="003E7F28" w:rsidRDefault="008F7DD8" w:rsidP="003E7F28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</w:p>
    <w:p w14:paraId="44F795C4" w14:textId="77777777" w:rsidR="008F7DD8" w:rsidRPr="003E7F28" w:rsidRDefault="008F7DD8" w:rsidP="003E7F28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</w:p>
    <w:p w14:paraId="69395EAF" w14:textId="77777777" w:rsidR="008F7DD8" w:rsidRPr="003E7F28" w:rsidRDefault="008F7DD8" w:rsidP="003E7F28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3E7F28">
        <w:rPr>
          <w:rFonts w:ascii="Times New Roman" w:eastAsia="Times New Roman" w:hAnsi="Times New Roman" w:cs="Times New Roman"/>
          <w:b/>
          <w:lang w:eastAsia="tr-TR"/>
        </w:rPr>
        <w:t>İNTÖRN DEĞERLENDİRME SONUCU</w:t>
      </w:r>
    </w:p>
    <w:p w14:paraId="58F261A6" w14:textId="77777777" w:rsidR="008F7DD8" w:rsidRPr="003E7F28" w:rsidRDefault="008F7DD8" w:rsidP="003E7F28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3E7F28">
        <w:rPr>
          <w:rFonts w:ascii="Times New Roman" w:eastAsia="Times New Roman" w:hAnsi="Times New Roman" w:cs="Times New Roman"/>
          <w:lang w:eastAsia="tr-TR"/>
        </w:rPr>
        <w:t xml:space="preserve">Devamsızlığı:   </w:t>
      </w:r>
      <w:proofErr w:type="gramEnd"/>
      <w:r w:rsidRPr="003E7F28">
        <w:rPr>
          <w:rFonts w:ascii="Times New Roman" w:eastAsia="Times New Roman" w:hAnsi="Times New Roman" w:cs="Times New Roman"/>
          <w:lang w:eastAsia="tr-TR"/>
        </w:rPr>
        <w:t xml:space="preserve">  ( ) Yok         ( ) Var</w:t>
      </w:r>
    </w:p>
    <w:p w14:paraId="659903BB" w14:textId="77777777" w:rsidR="008F7DD8" w:rsidRPr="003E7F28" w:rsidRDefault="008F7DD8" w:rsidP="003E7F28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3E7F28">
        <w:rPr>
          <w:rFonts w:ascii="Times New Roman" w:eastAsia="Times New Roman" w:hAnsi="Times New Roman" w:cs="Times New Roman"/>
          <w:lang w:eastAsia="tr-TR"/>
        </w:rPr>
        <w:t xml:space="preserve">STAJ NOTU: …………                                                            </w:t>
      </w:r>
      <w:proofErr w:type="gramStart"/>
      <w:r w:rsidRPr="003E7F28">
        <w:rPr>
          <w:rFonts w:ascii="Times New Roman" w:eastAsia="Times New Roman" w:hAnsi="Times New Roman" w:cs="Times New Roman"/>
          <w:lang w:eastAsia="tr-TR"/>
        </w:rPr>
        <w:t>SONUÇ :</w:t>
      </w:r>
      <w:proofErr w:type="gramEnd"/>
      <w:r w:rsidRPr="003E7F28">
        <w:rPr>
          <w:rFonts w:ascii="Times New Roman" w:eastAsia="Times New Roman" w:hAnsi="Times New Roman" w:cs="Times New Roman"/>
          <w:lang w:eastAsia="tr-TR"/>
        </w:rPr>
        <w:t xml:space="preserve">      ( ) BAŞARILI          ( ) BAŞARISIZ</w:t>
      </w:r>
    </w:p>
    <w:p w14:paraId="3A310263" w14:textId="77777777" w:rsidR="008F7DD8" w:rsidRPr="003E7F28" w:rsidRDefault="008F7DD8" w:rsidP="003E7F28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</w:p>
    <w:p w14:paraId="0535678F" w14:textId="77777777" w:rsidR="008F7DD8" w:rsidRPr="003E7F28" w:rsidRDefault="008F7DD8" w:rsidP="003E7F28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3E7F28">
        <w:rPr>
          <w:rFonts w:ascii="Times New Roman" w:eastAsia="Times New Roman" w:hAnsi="Times New Roman" w:cs="Times New Roman"/>
          <w:lang w:eastAsia="tr-TR"/>
        </w:rPr>
        <w:t>STAJ SORUMLUSU                                                                               ANABİLİM DALI BAŞKANI</w:t>
      </w:r>
    </w:p>
    <w:p w14:paraId="6CD29963" w14:textId="77777777" w:rsidR="008F7DD8" w:rsidRPr="003E7F28" w:rsidRDefault="008F7DD8" w:rsidP="003E7F28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3E7F28">
        <w:rPr>
          <w:rFonts w:ascii="Times New Roman" w:eastAsia="Times New Roman" w:hAnsi="Times New Roman" w:cs="Times New Roman"/>
          <w:lang w:eastAsia="tr-TR"/>
        </w:rPr>
        <w:t>İmza :</w:t>
      </w:r>
      <w:proofErr w:type="gramEnd"/>
      <w:r w:rsidRPr="003E7F28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İmza :</w:t>
      </w:r>
    </w:p>
    <w:p w14:paraId="66534CE5" w14:textId="77777777" w:rsidR="008F7DD8" w:rsidRPr="003E7F28" w:rsidRDefault="008F7DD8" w:rsidP="003E7F28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3E7F28">
        <w:rPr>
          <w:rFonts w:ascii="Times New Roman" w:eastAsia="Times New Roman" w:hAnsi="Times New Roman" w:cs="Times New Roman"/>
          <w:lang w:eastAsia="tr-TR"/>
        </w:rPr>
        <w:t>Tarih :</w:t>
      </w:r>
      <w:proofErr w:type="gramEnd"/>
      <w:r w:rsidRPr="003E7F28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Tarih :</w:t>
      </w:r>
    </w:p>
    <w:p w14:paraId="24B9D69E" w14:textId="77777777" w:rsidR="008F7DD8" w:rsidRPr="003E7F28" w:rsidRDefault="008F7DD8" w:rsidP="003E7F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231F20"/>
        </w:rPr>
      </w:pPr>
    </w:p>
    <w:sectPr w:rsidR="008F7DD8" w:rsidRPr="003E7F28" w:rsidSect="0017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4E8"/>
    <w:multiLevelType w:val="hybridMultilevel"/>
    <w:tmpl w:val="6D560E5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2EA"/>
    <w:multiLevelType w:val="hybridMultilevel"/>
    <w:tmpl w:val="29FE50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B0D"/>
    <w:multiLevelType w:val="hybridMultilevel"/>
    <w:tmpl w:val="200E2F22"/>
    <w:lvl w:ilvl="0" w:tplc="2A0428DE">
      <w:start w:val="1"/>
      <w:numFmt w:val="decimal"/>
      <w:lvlText w:val="%1."/>
      <w:lvlJc w:val="left"/>
      <w:pPr>
        <w:ind w:left="720" w:hanging="360"/>
      </w:pPr>
      <w:rPr>
        <w:rFonts w:cs="Trebuchet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2187"/>
    <w:multiLevelType w:val="hybridMultilevel"/>
    <w:tmpl w:val="EC9CC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1A14"/>
    <w:multiLevelType w:val="hybridMultilevel"/>
    <w:tmpl w:val="838C20C2"/>
    <w:lvl w:ilvl="0" w:tplc="15E076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466D"/>
    <w:multiLevelType w:val="hybridMultilevel"/>
    <w:tmpl w:val="2A88F4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222C"/>
    <w:multiLevelType w:val="hybridMultilevel"/>
    <w:tmpl w:val="DE2E4EA4"/>
    <w:lvl w:ilvl="0" w:tplc="32C87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C50F12"/>
    <w:multiLevelType w:val="hybridMultilevel"/>
    <w:tmpl w:val="6A56F3FE"/>
    <w:lvl w:ilvl="0" w:tplc="F5EC0F2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046A1"/>
    <w:multiLevelType w:val="hybridMultilevel"/>
    <w:tmpl w:val="6DB6427C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C5761"/>
    <w:multiLevelType w:val="hybridMultilevel"/>
    <w:tmpl w:val="D51C1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40C8"/>
    <w:multiLevelType w:val="hybridMultilevel"/>
    <w:tmpl w:val="DECA6DE8"/>
    <w:lvl w:ilvl="0" w:tplc="32C876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1E87128"/>
    <w:multiLevelType w:val="hybridMultilevel"/>
    <w:tmpl w:val="C83EA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82FC3"/>
    <w:multiLevelType w:val="hybridMultilevel"/>
    <w:tmpl w:val="1FAED3D8"/>
    <w:lvl w:ilvl="0" w:tplc="6928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22A3B"/>
    <w:multiLevelType w:val="hybridMultilevel"/>
    <w:tmpl w:val="FB78D0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B4FF4"/>
    <w:multiLevelType w:val="hybridMultilevel"/>
    <w:tmpl w:val="EEFA92E8"/>
    <w:lvl w:ilvl="0" w:tplc="27F8D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49369AE"/>
    <w:multiLevelType w:val="hybridMultilevel"/>
    <w:tmpl w:val="1636949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E8"/>
    <w:rsid w:val="000604BE"/>
    <w:rsid w:val="0008192B"/>
    <w:rsid w:val="000E0633"/>
    <w:rsid w:val="000F0F4B"/>
    <w:rsid w:val="001711AC"/>
    <w:rsid w:val="00197A3B"/>
    <w:rsid w:val="001A2AF8"/>
    <w:rsid w:val="001E5C59"/>
    <w:rsid w:val="001F1300"/>
    <w:rsid w:val="001F3590"/>
    <w:rsid w:val="002233EA"/>
    <w:rsid w:val="002620E0"/>
    <w:rsid w:val="002678E3"/>
    <w:rsid w:val="00287D31"/>
    <w:rsid w:val="002951B7"/>
    <w:rsid w:val="002E3957"/>
    <w:rsid w:val="00362F16"/>
    <w:rsid w:val="0038596E"/>
    <w:rsid w:val="003E0228"/>
    <w:rsid w:val="003E7F28"/>
    <w:rsid w:val="00435E7B"/>
    <w:rsid w:val="004543FA"/>
    <w:rsid w:val="00467D08"/>
    <w:rsid w:val="004753A2"/>
    <w:rsid w:val="004D183D"/>
    <w:rsid w:val="00542CA5"/>
    <w:rsid w:val="00575A2E"/>
    <w:rsid w:val="005B132B"/>
    <w:rsid w:val="006107E3"/>
    <w:rsid w:val="00612452"/>
    <w:rsid w:val="00623CC5"/>
    <w:rsid w:val="006250C9"/>
    <w:rsid w:val="00664C27"/>
    <w:rsid w:val="00666E63"/>
    <w:rsid w:val="00676E95"/>
    <w:rsid w:val="00687F2F"/>
    <w:rsid w:val="006902EF"/>
    <w:rsid w:val="006F46FD"/>
    <w:rsid w:val="007474BB"/>
    <w:rsid w:val="00752011"/>
    <w:rsid w:val="007A0BAE"/>
    <w:rsid w:val="00806D81"/>
    <w:rsid w:val="00813AE8"/>
    <w:rsid w:val="00816E30"/>
    <w:rsid w:val="0084696A"/>
    <w:rsid w:val="008D70CE"/>
    <w:rsid w:val="008F7DD8"/>
    <w:rsid w:val="0090074C"/>
    <w:rsid w:val="00922E94"/>
    <w:rsid w:val="00933EC0"/>
    <w:rsid w:val="00942437"/>
    <w:rsid w:val="0094574F"/>
    <w:rsid w:val="00A94219"/>
    <w:rsid w:val="00AA24DF"/>
    <w:rsid w:val="00B65BDE"/>
    <w:rsid w:val="00B74FF1"/>
    <w:rsid w:val="00BA34D4"/>
    <w:rsid w:val="00BE5E79"/>
    <w:rsid w:val="00C11635"/>
    <w:rsid w:val="00C12247"/>
    <w:rsid w:val="00C500C7"/>
    <w:rsid w:val="00CD6894"/>
    <w:rsid w:val="00D002D2"/>
    <w:rsid w:val="00D024B9"/>
    <w:rsid w:val="00D332E8"/>
    <w:rsid w:val="00D72F38"/>
    <w:rsid w:val="00D9397D"/>
    <w:rsid w:val="00DB45F3"/>
    <w:rsid w:val="00DB55B4"/>
    <w:rsid w:val="00E366E6"/>
    <w:rsid w:val="00E564EC"/>
    <w:rsid w:val="00E906EA"/>
    <w:rsid w:val="00EE0ED6"/>
    <w:rsid w:val="00EE7F75"/>
    <w:rsid w:val="00F0716D"/>
    <w:rsid w:val="00F32AD8"/>
    <w:rsid w:val="00F673A0"/>
    <w:rsid w:val="00F94DFF"/>
    <w:rsid w:val="00FD5A5E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00FA"/>
  <w15:chartTrackingRefBased/>
  <w15:docId w15:val="{2BEC207C-CEFB-41A2-8506-7B372DB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452"/>
    <w:pPr>
      <w:ind w:left="720"/>
      <w:contextualSpacing/>
    </w:pPr>
  </w:style>
  <w:style w:type="table" w:styleId="TabloKlavuzu">
    <w:name w:val="Table Grid"/>
    <w:basedOn w:val="NormalTablo"/>
    <w:uiPriority w:val="39"/>
    <w:rsid w:val="00F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4B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902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902EF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customStyle="1" w:styleId="Default">
    <w:name w:val="Default"/>
    <w:rsid w:val="00D0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9906-FBA6-4F75-BE6C-B231BAD6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Alışık</dc:creator>
  <cp:keywords/>
  <dc:description/>
  <cp:lastModifiedBy>TIP</cp:lastModifiedBy>
  <cp:revision>2</cp:revision>
  <cp:lastPrinted>2022-02-11T07:22:00Z</cp:lastPrinted>
  <dcterms:created xsi:type="dcterms:W3CDTF">2023-05-04T08:32:00Z</dcterms:created>
  <dcterms:modified xsi:type="dcterms:W3CDTF">2023-05-04T08:32:00Z</dcterms:modified>
</cp:coreProperties>
</file>